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205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"/>
        <w:gridCol w:w="5780"/>
        <w:gridCol w:w="5634"/>
        <w:gridCol w:w="460"/>
      </w:tblGrid>
      <w:tr w:rsidR="002D2F19" w:rsidTr="002D2F19">
        <w:trPr>
          <w:gridBefore w:val="1"/>
          <w:gridAfter w:val="1"/>
          <w:wBefore w:w="176" w:type="dxa"/>
          <w:wAfter w:w="460" w:type="dxa"/>
          <w:trHeight w:val="1568"/>
        </w:trPr>
        <w:tc>
          <w:tcPr>
            <w:tcW w:w="5780" w:type="dxa"/>
            <w:shd w:val="clear" w:color="auto" w:fill="auto"/>
          </w:tcPr>
          <w:p w:rsidR="002D2F19" w:rsidRPr="002D2F19" w:rsidRDefault="002D2F19" w:rsidP="002D2F19">
            <w:pPr>
              <w:rPr>
                <w:color w:val="262626" w:themeColor="text1" w:themeTint="D9"/>
              </w:rPr>
            </w:pPr>
            <w:r w:rsidRPr="002D2F19">
              <w:rPr>
                <w:noProof/>
                <w:color w:val="262626" w:themeColor="text1" w:themeTint="D9"/>
                <w:lang w:eastAsia="ru-RU"/>
              </w:rPr>
              <w:drawing>
                <wp:inline distT="0" distB="0" distL="0" distR="0">
                  <wp:extent cx="2819400" cy="609696"/>
                  <wp:effectExtent l="19050" t="0" r="0" b="0"/>
                  <wp:docPr id="5" name="Рисунок 0" descr="ЛОГОТИП_фин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финал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13" cy="60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  <w:shd w:val="clear" w:color="auto" w:fill="auto"/>
          </w:tcPr>
          <w:p w:rsidR="002D2F19" w:rsidRPr="002D2F19" w:rsidRDefault="002D2F19" w:rsidP="002D2F19">
            <w:pPr>
              <w:jc w:val="right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2D2F19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CF79C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12</w:t>
            </w:r>
            <w:r w:rsidRPr="002D2F19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CF79C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февраля 2014</w:t>
            </w:r>
            <w:r w:rsidR="000C626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г.,</w:t>
            </w:r>
          </w:p>
          <w:p w:rsidR="002D2F19" w:rsidRPr="002D2F19" w:rsidRDefault="009B44F6" w:rsidP="002D2F19">
            <w:pPr>
              <w:jc w:val="right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11.00-18</w:t>
            </w:r>
            <w:r w:rsidR="002D2F19" w:rsidRPr="002D2F19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.00</w:t>
            </w:r>
          </w:p>
          <w:p w:rsidR="002D2F19" w:rsidRPr="002D2F19" w:rsidRDefault="002D2F19" w:rsidP="002D2F19">
            <w:pPr>
              <w:jc w:val="right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2D2F19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Москва, Экспоцентр,</w:t>
            </w:r>
          </w:p>
          <w:p w:rsidR="002D2F19" w:rsidRDefault="002D2F19" w:rsidP="002D2F19">
            <w:pPr>
              <w:jc w:val="right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2D2F19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в рамках выставки «</w:t>
            </w:r>
            <w:proofErr w:type="spellStart"/>
            <w:r w:rsidR="00CF79C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Продэкспо</w:t>
            </w:r>
            <w:proofErr w:type="spellEnd"/>
            <w:r w:rsidR="00CF79C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2014</w:t>
            </w:r>
            <w:r w:rsidRPr="002D2F19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», </w:t>
            </w:r>
          </w:p>
          <w:p w:rsidR="000C6262" w:rsidRPr="002D2F19" w:rsidRDefault="000C6262" w:rsidP="002D2F19">
            <w:pPr>
              <w:jc w:val="right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павильон 2</w:t>
            </w:r>
          </w:p>
          <w:p w:rsidR="002D2F19" w:rsidRPr="002D2F19" w:rsidRDefault="00CC6B64" w:rsidP="002D2F19">
            <w:pPr>
              <w:jc w:val="right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зал семинаров № 3</w:t>
            </w:r>
          </w:p>
          <w:p w:rsidR="002D2F19" w:rsidRPr="002D2F19" w:rsidRDefault="002D2F19" w:rsidP="002D2F19">
            <w:pPr>
              <w:jc w:val="right"/>
              <w:rPr>
                <w:color w:val="262626" w:themeColor="text1" w:themeTint="D9"/>
              </w:rPr>
            </w:pPr>
          </w:p>
        </w:tc>
      </w:tr>
      <w:tr w:rsidR="002D2F19" w:rsidTr="00E07A7A">
        <w:tc>
          <w:tcPr>
            <w:tcW w:w="12050" w:type="dxa"/>
            <w:gridSpan w:val="4"/>
            <w:shd w:val="clear" w:color="auto" w:fill="D9D9D9" w:themeFill="background1" w:themeFillShade="D9"/>
          </w:tcPr>
          <w:p w:rsidR="002D2F19" w:rsidRPr="002D2F19" w:rsidRDefault="000C6262" w:rsidP="002D2F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Проект программы</w:t>
            </w:r>
            <w:r w:rsidR="004370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F79CA">
              <w:rPr>
                <w:rFonts w:ascii="Arial" w:hAnsi="Arial" w:cs="Arial"/>
                <w:b/>
                <w:bCs/>
                <w:sz w:val="28"/>
                <w:szCs w:val="28"/>
              </w:rPr>
              <w:t>Форум</w:t>
            </w:r>
            <w:r w:rsidR="00437018">
              <w:rPr>
                <w:rFonts w:ascii="Arial" w:hAnsi="Arial" w:cs="Arial"/>
                <w:b/>
                <w:bCs/>
                <w:sz w:val="28"/>
                <w:szCs w:val="28"/>
              </w:rPr>
              <w:t>а</w:t>
            </w:r>
          </w:p>
          <w:p w:rsidR="002D2F19" w:rsidRPr="000C6262" w:rsidRDefault="002D2F19" w:rsidP="000C62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2F19">
              <w:rPr>
                <w:rFonts w:ascii="Arial" w:hAnsi="Arial" w:cs="Arial"/>
                <w:b/>
                <w:bCs/>
                <w:sz w:val="28"/>
                <w:szCs w:val="28"/>
              </w:rPr>
              <w:t>«</w:t>
            </w:r>
            <w:r w:rsidR="000C6262">
              <w:rPr>
                <w:rFonts w:ascii="Arial" w:hAnsi="Arial" w:cs="Arial"/>
                <w:b/>
                <w:bCs/>
                <w:sz w:val="28"/>
                <w:szCs w:val="28"/>
              </w:rPr>
              <w:t>Интеллектуальная собственность на рынке продуктов питания</w:t>
            </w:r>
            <w:r w:rsidRPr="002D2F19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</w:p>
        </w:tc>
      </w:tr>
      <w:tr w:rsidR="002D2F19" w:rsidTr="00ED268B">
        <w:trPr>
          <w:trHeight w:val="80"/>
        </w:trPr>
        <w:tc>
          <w:tcPr>
            <w:tcW w:w="12050" w:type="dxa"/>
            <w:gridSpan w:val="4"/>
            <w:shd w:val="clear" w:color="auto" w:fill="D9D9D9" w:themeFill="background1" w:themeFillShade="D9"/>
          </w:tcPr>
          <w:p w:rsidR="002D2F19" w:rsidRPr="002D2F19" w:rsidRDefault="002D2F19" w:rsidP="00C86707"/>
        </w:tc>
      </w:tr>
    </w:tbl>
    <w:p w:rsidR="00437018" w:rsidRPr="00437018" w:rsidRDefault="00437018" w:rsidP="00437018">
      <w:pPr>
        <w:spacing w:after="0"/>
        <w:ind w:right="-286"/>
        <w:rPr>
          <w:rFonts w:ascii="Arial" w:eastAsia="Calibri" w:hAnsi="Arial" w:cs="Arial"/>
          <w:b/>
        </w:rPr>
      </w:pPr>
      <w:r w:rsidRPr="00437018">
        <w:rPr>
          <w:rFonts w:ascii="Arial" w:eastAsia="Calibri" w:hAnsi="Arial" w:cs="Arial"/>
          <w:b/>
        </w:rPr>
        <w:t>Органи</w:t>
      </w:r>
      <w:r>
        <w:rPr>
          <w:rFonts w:ascii="Arial" w:hAnsi="Arial" w:cs="Arial"/>
          <w:b/>
        </w:rPr>
        <w:t>затор</w:t>
      </w:r>
      <w:r w:rsidRPr="00437018">
        <w:rPr>
          <w:rFonts w:ascii="Arial" w:eastAsia="Calibri" w:hAnsi="Arial" w:cs="Arial"/>
          <w:b/>
        </w:rPr>
        <w:t>:</w:t>
      </w:r>
    </w:p>
    <w:p w:rsidR="00437018" w:rsidRPr="00437018" w:rsidRDefault="00437018" w:rsidP="00437018">
      <w:pPr>
        <w:spacing w:after="0"/>
        <w:ind w:right="-286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Система бренд-контроля </w:t>
      </w:r>
      <w:r>
        <w:rPr>
          <w:rFonts w:ascii="Arial" w:hAnsi="Arial" w:cs="Arial"/>
          <w:lang w:val="en-US"/>
        </w:rPr>
        <w:t>DAT</w:t>
      </w:r>
    </w:p>
    <w:p w:rsidR="00437018" w:rsidRPr="00437018" w:rsidRDefault="00437018" w:rsidP="00437018">
      <w:pPr>
        <w:spacing w:before="120" w:after="0"/>
        <w:ind w:right="-284"/>
        <w:rPr>
          <w:rFonts w:ascii="Arial" w:eastAsia="Calibri" w:hAnsi="Arial" w:cs="Arial"/>
          <w:b/>
        </w:rPr>
      </w:pPr>
      <w:r w:rsidRPr="00437018">
        <w:rPr>
          <w:rFonts w:ascii="Arial" w:eastAsia="Calibri" w:hAnsi="Arial" w:cs="Arial"/>
          <w:b/>
        </w:rPr>
        <w:t>Поддержка:</w:t>
      </w:r>
    </w:p>
    <w:p w:rsidR="00437018" w:rsidRPr="00437018" w:rsidRDefault="00437018" w:rsidP="00437018">
      <w:pPr>
        <w:spacing w:after="0"/>
        <w:ind w:right="-286"/>
        <w:rPr>
          <w:rFonts w:ascii="Arial" w:eastAsia="Calibri" w:hAnsi="Arial" w:cs="Arial"/>
        </w:rPr>
      </w:pPr>
      <w:r w:rsidRPr="00437018">
        <w:rPr>
          <w:rFonts w:ascii="Arial" w:eastAsia="Calibri" w:hAnsi="Arial" w:cs="Arial"/>
        </w:rPr>
        <w:t>Некоммерческое</w:t>
      </w:r>
      <w:r>
        <w:rPr>
          <w:rFonts w:ascii="Arial" w:hAnsi="Arial" w:cs="Arial"/>
        </w:rPr>
        <w:t xml:space="preserve"> партнерство «</w:t>
      </w:r>
      <w:proofErr w:type="spellStart"/>
      <w:r>
        <w:rPr>
          <w:rFonts w:ascii="Arial" w:hAnsi="Arial" w:cs="Arial"/>
        </w:rPr>
        <w:t>Антиконтра</w:t>
      </w:r>
      <w:r w:rsidRPr="00437018">
        <w:rPr>
          <w:rFonts w:ascii="Arial" w:eastAsia="Calibri" w:hAnsi="Arial" w:cs="Arial"/>
        </w:rPr>
        <w:t>факт</w:t>
      </w:r>
      <w:proofErr w:type="spellEnd"/>
      <w:r w:rsidRPr="00437018">
        <w:rPr>
          <w:rFonts w:ascii="Arial" w:eastAsia="Calibri" w:hAnsi="Arial" w:cs="Arial"/>
        </w:rPr>
        <w:t>»</w:t>
      </w:r>
    </w:p>
    <w:p w:rsidR="008773D2" w:rsidRPr="00C0489C" w:rsidRDefault="00CF79CA" w:rsidP="00C048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</w:t>
      </w:r>
      <w:r w:rsidR="00B10A64" w:rsidRPr="00C0489C">
        <w:rPr>
          <w:rFonts w:ascii="Arial" w:hAnsi="Arial" w:cs="Arial"/>
          <w:b/>
        </w:rPr>
        <w:t>0–</w:t>
      </w:r>
      <w:r>
        <w:rPr>
          <w:rFonts w:ascii="Arial" w:hAnsi="Arial" w:cs="Arial"/>
          <w:b/>
        </w:rPr>
        <w:t>11</w:t>
      </w:r>
      <w:r w:rsidR="005C1664" w:rsidRPr="00C0489C">
        <w:rPr>
          <w:rFonts w:ascii="Arial" w:hAnsi="Arial" w:cs="Arial"/>
          <w:b/>
        </w:rPr>
        <w:t xml:space="preserve">:00 </w:t>
      </w:r>
      <w:r w:rsidR="00B10A64" w:rsidRPr="00C0489C">
        <w:rPr>
          <w:rFonts w:ascii="Arial" w:hAnsi="Arial" w:cs="Arial"/>
          <w:b/>
        </w:rPr>
        <w:t>регистрация участников</w:t>
      </w:r>
    </w:p>
    <w:p w:rsidR="00B10A64" w:rsidRPr="00C0489C" w:rsidRDefault="00B10A64" w:rsidP="00C0489C">
      <w:pPr>
        <w:jc w:val="center"/>
        <w:rPr>
          <w:rFonts w:ascii="Arial" w:hAnsi="Arial" w:cs="Arial"/>
          <w:b/>
        </w:rPr>
      </w:pPr>
      <w:r w:rsidRPr="00C0489C">
        <w:rPr>
          <w:rFonts w:ascii="Arial" w:hAnsi="Arial" w:cs="Arial"/>
          <w:b/>
        </w:rPr>
        <w:t>Темы докладов</w:t>
      </w:r>
    </w:p>
    <w:p w:rsidR="00CF79CA" w:rsidRPr="00CF79CA" w:rsidRDefault="00CF79CA" w:rsidP="00CF79CA">
      <w:pPr>
        <w:pStyle w:val="a5"/>
        <w:numPr>
          <w:ilvl w:val="0"/>
          <w:numId w:val="6"/>
        </w:numPr>
        <w:ind w:right="850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CF79CA">
        <w:rPr>
          <w:rFonts w:ascii="Arial" w:hAnsi="Arial" w:cs="Arial"/>
          <w:b/>
          <w:bCs/>
          <w:iCs/>
          <w:sz w:val="22"/>
          <w:szCs w:val="22"/>
        </w:rPr>
        <w:t>Суд</w:t>
      </w:r>
      <w:r w:rsidR="00ED268B">
        <w:rPr>
          <w:rFonts w:ascii="Arial" w:hAnsi="Arial" w:cs="Arial"/>
          <w:b/>
          <w:bCs/>
          <w:iCs/>
          <w:sz w:val="22"/>
          <w:szCs w:val="22"/>
        </w:rPr>
        <w:t>ебная практика</w:t>
      </w:r>
      <w:r w:rsidRPr="00CF79CA">
        <w:rPr>
          <w:rFonts w:ascii="Arial" w:hAnsi="Arial" w:cs="Arial"/>
          <w:b/>
          <w:bCs/>
          <w:iCs/>
          <w:sz w:val="22"/>
          <w:szCs w:val="22"/>
        </w:rPr>
        <w:t xml:space="preserve"> по интеллектуальным правам</w:t>
      </w:r>
      <w:r w:rsidR="00A91E79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A91E79" w:rsidRPr="00CF79CA">
        <w:rPr>
          <w:rFonts w:ascii="Arial" w:hAnsi="Arial" w:cs="Arial"/>
          <w:b/>
          <w:bCs/>
          <w:iCs/>
          <w:sz w:val="22"/>
          <w:szCs w:val="22"/>
        </w:rPr>
        <w:t>Результаты работы за 2013г.</w:t>
      </w:r>
    </w:p>
    <w:p w:rsidR="00B529C6" w:rsidRPr="00CF79CA" w:rsidRDefault="00ED268B" w:rsidP="00CF79CA">
      <w:pPr>
        <w:pStyle w:val="a5"/>
        <w:ind w:left="1211" w:right="850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Суд по интеллектуальным правам РФ, </w:t>
      </w:r>
      <w:r w:rsidR="00CF79CA">
        <w:rPr>
          <w:rFonts w:ascii="Arial" w:hAnsi="Arial" w:cs="Arial"/>
          <w:bCs/>
          <w:iCs/>
          <w:sz w:val="22"/>
          <w:szCs w:val="22"/>
        </w:rPr>
        <w:t>11.00-11</w:t>
      </w:r>
      <w:r w:rsidR="00696D57" w:rsidRPr="00CF79CA">
        <w:rPr>
          <w:rFonts w:ascii="Arial" w:hAnsi="Arial" w:cs="Arial"/>
          <w:bCs/>
          <w:iCs/>
          <w:sz w:val="22"/>
          <w:szCs w:val="22"/>
        </w:rPr>
        <w:t>.15</w:t>
      </w:r>
    </w:p>
    <w:p w:rsidR="00B529C6" w:rsidRPr="00B10A64" w:rsidRDefault="00CF79CA" w:rsidP="00B10A64">
      <w:pPr>
        <w:pStyle w:val="a5"/>
        <w:numPr>
          <w:ilvl w:val="0"/>
          <w:numId w:val="6"/>
        </w:numPr>
        <w:spacing w:before="120"/>
        <w:ind w:left="1208" w:right="851" w:hanging="357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Практика рассмотрения дел о недобросовестной конкуренции Федеральной антимонопольной службой РФ</w:t>
      </w:r>
    </w:p>
    <w:p w:rsidR="00696D57" w:rsidRPr="00B42996" w:rsidRDefault="00B42996" w:rsidP="00C86707">
      <w:pPr>
        <w:tabs>
          <w:tab w:val="left" w:pos="6663"/>
        </w:tabs>
        <w:ind w:left="1276"/>
        <w:rPr>
          <w:rFonts w:ascii="Arial" w:hAnsi="Arial" w:cs="Arial"/>
          <w:color w:val="000000"/>
          <w:shd w:val="clear" w:color="auto" w:fill="F8F8F8"/>
        </w:rPr>
      </w:pPr>
      <w:r>
        <w:rPr>
          <w:rFonts w:ascii="Arial" w:hAnsi="Arial" w:cs="Arial"/>
          <w:bCs/>
          <w:iCs/>
        </w:rPr>
        <w:t xml:space="preserve">Карташов Н.Н., начальник Управления </w:t>
      </w:r>
      <w:r w:rsidRPr="008679AE">
        <w:rPr>
          <w:rFonts w:ascii="Arial" w:hAnsi="Arial" w:cs="Arial"/>
          <w:color w:val="000000"/>
          <w:shd w:val="clear" w:color="auto" w:fill="F8F8F8"/>
        </w:rPr>
        <w:t xml:space="preserve">контроля рекламы и недобросовестной </w:t>
      </w:r>
      <w:proofErr w:type="gramStart"/>
      <w:r w:rsidRPr="008679AE">
        <w:rPr>
          <w:rFonts w:ascii="Arial" w:hAnsi="Arial" w:cs="Arial"/>
          <w:color w:val="000000"/>
          <w:shd w:val="clear" w:color="auto" w:fill="F8F8F8"/>
        </w:rPr>
        <w:t>конкуренции Федеральной антимонопольной службы</w:t>
      </w:r>
      <w:proofErr w:type="gramEnd"/>
      <w:r w:rsidRPr="008679AE">
        <w:rPr>
          <w:rFonts w:ascii="Arial" w:hAnsi="Arial" w:cs="Arial"/>
          <w:color w:val="000000"/>
          <w:shd w:val="clear" w:color="auto" w:fill="F8F8F8"/>
        </w:rPr>
        <w:t xml:space="preserve"> </w:t>
      </w:r>
      <w:r w:rsidRPr="00CE30F9">
        <w:rPr>
          <w:rFonts w:ascii="Arial" w:hAnsi="Arial" w:cs="Arial"/>
          <w:color w:val="000000"/>
          <w:shd w:val="clear" w:color="auto" w:fill="F8F8F8"/>
        </w:rPr>
        <w:t>Российской Федерации</w:t>
      </w:r>
      <w:r w:rsidR="00C86707">
        <w:rPr>
          <w:rFonts w:ascii="Arial" w:hAnsi="Arial" w:cs="Arial"/>
          <w:color w:val="000000"/>
          <w:shd w:val="clear" w:color="auto" w:fill="F8F8F8"/>
        </w:rPr>
        <w:t xml:space="preserve">, </w:t>
      </w:r>
      <w:r w:rsidR="00CF79CA" w:rsidRPr="00B42996">
        <w:rPr>
          <w:rFonts w:ascii="Arial" w:hAnsi="Arial" w:cs="Arial"/>
          <w:bCs/>
          <w:iCs/>
        </w:rPr>
        <w:t>11.15-11</w:t>
      </w:r>
      <w:r w:rsidR="00696D57" w:rsidRPr="00B42996">
        <w:rPr>
          <w:rFonts w:ascii="Arial" w:hAnsi="Arial" w:cs="Arial"/>
          <w:bCs/>
          <w:iCs/>
        </w:rPr>
        <w:t>.30</w:t>
      </w:r>
    </w:p>
    <w:p w:rsidR="00F2407E" w:rsidRPr="00B10A64" w:rsidRDefault="00CF79CA" w:rsidP="00B10A64">
      <w:pPr>
        <w:pStyle w:val="a5"/>
        <w:numPr>
          <w:ilvl w:val="0"/>
          <w:numId w:val="6"/>
        </w:numPr>
        <w:spacing w:before="120"/>
        <w:ind w:left="1208" w:right="851" w:hanging="357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Практика МВД по выявлению и пресечению мест производства и продажи контрафактной продукции </w:t>
      </w:r>
    </w:p>
    <w:p w:rsidR="00696D57" w:rsidRPr="00696D57" w:rsidRDefault="00CF79CA" w:rsidP="00322F65">
      <w:pPr>
        <w:pStyle w:val="a5"/>
        <w:ind w:left="1440" w:right="850"/>
        <w:contextualSpacing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МВД</w:t>
      </w:r>
      <w:r w:rsidR="00A91E79">
        <w:rPr>
          <w:rFonts w:ascii="Arial" w:hAnsi="Arial" w:cs="Arial"/>
          <w:bCs/>
          <w:iCs/>
          <w:sz w:val="22"/>
          <w:szCs w:val="22"/>
        </w:rPr>
        <w:t xml:space="preserve"> России</w:t>
      </w:r>
      <w:r>
        <w:rPr>
          <w:rFonts w:ascii="Arial" w:hAnsi="Arial" w:cs="Arial"/>
          <w:bCs/>
          <w:iCs/>
          <w:sz w:val="22"/>
          <w:szCs w:val="22"/>
        </w:rPr>
        <w:t>, 11.30-11</w:t>
      </w:r>
      <w:r w:rsidR="00696D57" w:rsidRPr="00696D57">
        <w:rPr>
          <w:rFonts w:ascii="Arial" w:hAnsi="Arial" w:cs="Arial"/>
          <w:bCs/>
          <w:iCs/>
          <w:sz w:val="22"/>
          <w:szCs w:val="22"/>
        </w:rPr>
        <w:t>.45</w:t>
      </w:r>
    </w:p>
    <w:p w:rsidR="00895625" w:rsidRDefault="00895625" w:rsidP="00895625">
      <w:pPr>
        <w:pStyle w:val="a5"/>
        <w:numPr>
          <w:ilvl w:val="0"/>
          <w:numId w:val="6"/>
        </w:numPr>
        <w:spacing w:before="120"/>
        <w:ind w:left="1208" w:right="851" w:hanging="357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Тенденции по охране объектов интеллектуальной собственности в рамках пищевой промышленности.</w:t>
      </w:r>
    </w:p>
    <w:p w:rsidR="00696D57" w:rsidRPr="00696D57" w:rsidRDefault="00CF79CA" w:rsidP="00696D57">
      <w:pPr>
        <w:pStyle w:val="a5"/>
        <w:spacing w:before="120"/>
        <w:ind w:left="1208" w:right="851"/>
        <w:contextualSpacing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Роспатент, 11.45-12</w:t>
      </w:r>
      <w:r w:rsidR="00696D57" w:rsidRPr="00696D57">
        <w:rPr>
          <w:rFonts w:ascii="Arial" w:hAnsi="Arial" w:cs="Arial"/>
          <w:bCs/>
          <w:iCs/>
          <w:sz w:val="22"/>
          <w:szCs w:val="22"/>
        </w:rPr>
        <w:t>.00</w:t>
      </w:r>
    </w:p>
    <w:p w:rsidR="00B529C6" w:rsidRDefault="00A20B47" w:rsidP="00B10A64">
      <w:pPr>
        <w:pStyle w:val="a5"/>
        <w:numPr>
          <w:ilvl w:val="0"/>
          <w:numId w:val="6"/>
        </w:numPr>
        <w:spacing w:before="120"/>
        <w:ind w:left="1208" w:right="851" w:hanging="357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A20B4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20B47">
        <w:rPr>
          <w:rFonts w:ascii="Arial" w:hAnsi="Arial" w:cs="Arial"/>
          <w:b/>
          <w:bCs/>
          <w:iCs/>
          <w:sz w:val="22"/>
          <w:szCs w:val="22"/>
        </w:rPr>
        <w:t>Защита интересов правообладателей: проблемы и перспективы</w:t>
      </w:r>
    </w:p>
    <w:p w:rsidR="00696D57" w:rsidRPr="00696D57" w:rsidRDefault="00A20B47" w:rsidP="00696D57">
      <w:pPr>
        <w:pStyle w:val="a5"/>
        <w:ind w:left="1211" w:right="850"/>
        <w:contextualSpacing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Столяров С.В., генеральный директор Н</w:t>
      </w:r>
      <w:r w:rsidR="00B42996">
        <w:rPr>
          <w:rFonts w:ascii="Arial" w:hAnsi="Arial" w:cs="Arial"/>
          <w:bCs/>
          <w:iCs/>
          <w:sz w:val="22"/>
          <w:szCs w:val="22"/>
        </w:rPr>
        <w:t xml:space="preserve">екоммерческого партнерства </w:t>
      </w:r>
      <w:r>
        <w:rPr>
          <w:rFonts w:ascii="Arial" w:hAnsi="Arial" w:cs="Arial"/>
          <w:bCs/>
          <w:iCs/>
          <w:sz w:val="22"/>
          <w:szCs w:val="22"/>
        </w:rPr>
        <w:t>«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Антиконтрафакт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»</w:t>
      </w:r>
      <w:r w:rsidR="001077C2" w:rsidRPr="00696D57">
        <w:rPr>
          <w:rFonts w:ascii="Arial" w:hAnsi="Arial" w:cs="Arial"/>
          <w:bCs/>
          <w:iCs/>
          <w:sz w:val="22"/>
          <w:szCs w:val="22"/>
        </w:rPr>
        <w:t xml:space="preserve"> </w:t>
      </w:r>
      <w:r w:rsidR="001077C2">
        <w:rPr>
          <w:rFonts w:ascii="Arial" w:hAnsi="Arial" w:cs="Arial"/>
          <w:bCs/>
          <w:iCs/>
          <w:sz w:val="22"/>
          <w:szCs w:val="22"/>
        </w:rPr>
        <w:t xml:space="preserve">, </w:t>
      </w:r>
      <w:r w:rsidR="00696D57" w:rsidRPr="00696D57">
        <w:rPr>
          <w:rFonts w:ascii="Arial" w:hAnsi="Arial" w:cs="Arial"/>
          <w:bCs/>
          <w:iCs/>
          <w:sz w:val="22"/>
          <w:szCs w:val="22"/>
        </w:rPr>
        <w:t>1</w:t>
      </w:r>
      <w:r w:rsidR="00CF79CA">
        <w:rPr>
          <w:rFonts w:ascii="Arial" w:hAnsi="Arial" w:cs="Arial"/>
          <w:bCs/>
          <w:iCs/>
          <w:sz w:val="22"/>
          <w:szCs w:val="22"/>
        </w:rPr>
        <w:t>2</w:t>
      </w:r>
      <w:r w:rsidR="00696D57" w:rsidRPr="00696D57">
        <w:rPr>
          <w:rFonts w:ascii="Arial" w:hAnsi="Arial" w:cs="Arial"/>
          <w:bCs/>
          <w:iCs/>
          <w:sz w:val="22"/>
          <w:szCs w:val="22"/>
        </w:rPr>
        <w:t>.</w:t>
      </w:r>
      <w:r w:rsidR="00CF79CA">
        <w:rPr>
          <w:rFonts w:ascii="Arial" w:hAnsi="Arial" w:cs="Arial"/>
          <w:bCs/>
          <w:iCs/>
          <w:sz w:val="22"/>
          <w:szCs w:val="22"/>
        </w:rPr>
        <w:t>00</w:t>
      </w:r>
      <w:r w:rsidR="00696D57" w:rsidRPr="00696D57">
        <w:rPr>
          <w:rFonts w:ascii="Arial" w:hAnsi="Arial" w:cs="Arial"/>
          <w:bCs/>
          <w:iCs/>
          <w:sz w:val="22"/>
          <w:szCs w:val="22"/>
        </w:rPr>
        <w:t>-1</w:t>
      </w:r>
      <w:r w:rsidR="00CF79CA">
        <w:rPr>
          <w:rFonts w:ascii="Arial" w:hAnsi="Arial" w:cs="Arial"/>
          <w:bCs/>
          <w:iCs/>
          <w:sz w:val="22"/>
          <w:szCs w:val="22"/>
        </w:rPr>
        <w:t>2.45</w:t>
      </w:r>
      <w:r w:rsidR="00E65833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B529C6" w:rsidRPr="00B10A64" w:rsidRDefault="00A20B47" w:rsidP="00B10A64">
      <w:pPr>
        <w:pStyle w:val="a5"/>
        <w:numPr>
          <w:ilvl w:val="0"/>
          <w:numId w:val="6"/>
        </w:numPr>
        <w:spacing w:before="120"/>
        <w:ind w:left="1208" w:right="851" w:hanging="357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Проведение экспертизы контрафактной продукции.</w:t>
      </w:r>
    </w:p>
    <w:p w:rsidR="00696D57" w:rsidRDefault="00A20B47" w:rsidP="001E0DE3">
      <w:pPr>
        <w:pStyle w:val="a5"/>
        <w:ind w:left="1418" w:right="850"/>
        <w:contextualSpacing w:val="0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Бубнова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М.</w:t>
      </w:r>
      <w:r w:rsidR="00A91E79">
        <w:rPr>
          <w:rFonts w:ascii="Arial" w:hAnsi="Arial" w:cs="Arial"/>
          <w:bCs/>
          <w:iCs/>
          <w:sz w:val="22"/>
          <w:szCs w:val="22"/>
        </w:rPr>
        <w:t>С.</w:t>
      </w:r>
      <w:r w:rsidR="00CF79C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Торгово-промышленная палата ,</w:t>
      </w:r>
      <w:r w:rsidR="00CF79CA">
        <w:rPr>
          <w:rFonts w:ascii="Arial" w:hAnsi="Arial" w:cs="Arial"/>
          <w:bCs/>
          <w:iCs/>
          <w:sz w:val="22"/>
          <w:szCs w:val="22"/>
        </w:rPr>
        <w:t>12.45-13</w:t>
      </w:r>
      <w:r w:rsidR="00696D57" w:rsidRPr="00696D57">
        <w:rPr>
          <w:rFonts w:ascii="Arial" w:hAnsi="Arial" w:cs="Arial"/>
          <w:bCs/>
          <w:iCs/>
          <w:sz w:val="22"/>
          <w:szCs w:val="22"/>
        </w:rPr>
        <w:t>.00</w:t>
      </w:r>
    </w:p>
    <w:p w:rsidR="00CF79CA" w:rsidRPr="00696D57" w:rsidRDefault="00C86707" w:rsidP="00CF79CA">
      <w:pPr>
        <w:pStyle w:val="a5"/>
        <w:spacing w:before="120"/>
        <w:ind w:left="1208" w:right="851"/>
        <w:contextualSpacing w:val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Перерыв на о</w:t>
      </w:r>
      <w:r w:rsidR="00CF79CA">
        <w:rPr>
          <w:rFonts w:ascii="Arial" w:hAnsi="Arial" w:cs="Arial"/>
          <w:b/>
          <w:bCs/>
          <w:iCs/>
          <w:sz w:val="28"/>
          <w:szCs w:val="28"/>
        </w:rPr>
        <w:t>бед 13.00-13</w:t>
      </w:r>
      <w:r w:rsidR="00CF79CA" w:rsidRPr="00696D57">
        <w:rPr>
          <w:rFonts w:ascii="Arial" w:hAnsi="Arial" w:cs="Arial"/>
          <w:b/>
          <w:bCs/>
          <w:iCs/>
          <w:sz w:val="28"/>
          <w:szCs w:val="28"/>
        </w:rPr>
        <w:t>.45</w:t>
      </w:r>
    </w:p>
    <w:p w:rsidR="00B529C6" w:rsidRPr="00C86707" w:rsidRDefault="00C86707" w:rsidP="00B10A64">
      <w:pPr>
        <w:pStyle w:val="a5"/>
        <w:numPr>
          <w:ilvl w:val="0"/>
          <w:numId w:val="6"/>
        </w:numPr>
        <w:spacing w:before="120"/>
        <w:ind w:left="1208" w:right="851" w:hanging="357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C86707">
        <w:rPr>
          <w:rFonts w:ascii="Arial" w:hAnsi="Arial" w:cs="Arial"/>
          <w:b/>
          <w:bCs/>
          <w:iCs/>
          <w:sz w:val="22"/>
          <w:szCs w:val="22"/>
        </w:rPr>
        <w:t>Защита прав интеллектуальной собственности таможенными органами</w:t>
      </w:r>
      <w:r w:rsidR="007307A0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696D57" w:rsidRDefault="009B44F6" w:rsidP="00696D57">
      <w:pPr>
        <w:pStyle w:val="a5"/>
        <w:spacing w:before="120"/>
        <w:ind w:left="1208" w:right="851"/>
        <w:contextualSpacing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Федеральная таможенная служба</w:t>
      </w:r>
      <w:r w:rsidR="00696D57" w:rsidRPr="00E65833">
        <w:rPr>
          <w:rFonts w:ascii="Arial" w:hAnsi="Arial" w:cs="Arial"/>
          <w:bCs/>
          <w:iCs/>
          <w:sz w:val="22"/>
          <w:szCs w:val="22"/>
        </w:rPr>
        <w:t xml:space="preserve">, </w:t>
      </w:r>
      <w:r w:rsidR="007307A0">
        <w:rPr>
          <w:rFonts w:ascii="Arial" w:hAnsi="Arial" w:cs="Arial"/>
          <w:bCs/>
          <w:iCs/>
          <w:sz w:val="22"/>
          <w:szCs w:val="22"/>
        </w:rPr>
        <w:t>14.00-14.15</w:t>
      </w:r>
    </w:p>
    <w:p w:rsidR="009B44F6" w:rsidRPr="00B10A64" w:rsidRDefault="009B44F6" w:rsidP="009B44F6">
      <w:pPr>
        <w:pStyle w:val="a5"/>
        <w:numPr>
          <w:ilvl w:val="0"/>
          <w:numId w:val="6"/>
        </w:numPr>
        <w:spacing w:before="120"/>
        <w:ind w:left="1208" w:right="851" w:hanging="357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Правоприменительная практика борьбы с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контрафактом</w:t>
      </w:r>
      <w:proofErr w:type="spellEnd"/>
    </w:p>
    <w:p w:rsidR="009B44F6" w:rsidRDefault="009B44F6" w:rsidP="009B44F6">
      <w:pPr>
        <w:pStyle w:val="a5"/>
        <w:ind w:left="1418" w:right="850"/>
        <w:contextualSpacing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Акопян М.Ж., ГК «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Хортица</w:t>
      </w:r>
      <w:proofErr w:type="spellEnd"/>
      <w:r>
        <w:rPr>
          <w:rFonts w:ascii="Arial" w:hAnsi="Arial" w:cs="Arial"/>
          <w:bCs/>
          <w:i/>
          <w:iCs/>
          <w:sz w:val="22"/>
          <w:szCs w:val="22"/>
        </w:rPr>
        <w:t>»</w:t>
      </w:r>
    </w:p>
    <w:p w:rsidR="009B44F6" w:rsidRPr="00B10A64" w:rsidRDefault="009B44F6" w:rsidP="009B44F6">
      <w:pPr>
        <w:pStyle w:val="a5"/>
        <w:ind w:left="1418" w:right="850"/>
        <w:contextualSpacing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13.45 -14.00</w:t>
      </w:r>
    </w:p>
    <w:p w:rsidR="00B529C6" w:rsidRDefault="007307A0" w:rsidP="001E0DE3">
      <w:pPr>
        <w:pStyle w:val="a5"/>
        <w:numPr>
          <w:ilvl w:val="0"/>
          <w:numId w:val="6"/>
        </w:numPr>
        <w:spacing w:before="120"/>
        <w:ind w:left="1208" w:right="851" w:hanging="357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Современные технологии защиты от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контрафакта</w:t>
      </w:r>
      <w:proofErr w:type="spellEnd"/>
    </w:p>
    <w:p w:rsidR="00696D57" w:rsidRPr="007307A0" w:rsidRDefault="007307A0" w:rsidP="00696D57">
      <w:pPr>
        <w:pStyle w:val="a5"/>
        <w:spacing w:before="120"/>
        <w:ind w:left="1208" w:right="851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Костикова Н.В., эксперт по защите товаров от подделок, генеральный директор Системы бренд-контроля </w:t>
      </w:r>
      <w:r>
        <w:rPr>
          <w:rFonts w:ascii="Arial" w:hAnsi="Arial" w:cs="Arial"/>
          <w:bCs/>
          <w:iCs/>
          <w:sz w:val="22"/>
          <w:szCs w:val="22"/>
          <w:lang w:val="en-US"/>
        </w:rPr>
        <w:t>DAT</w:t>
      </w:r>
      <w:r w:rsidRPr="007307A0">
        <w:rPr>
          <w:rFonts w:ascii="Arial" w:hAnsi="Arial" w:cs="Arial"/>
          <w:bCs/>
          <w:iCs/>
          <w:sz w:val="22"/>
          <w:szCs w:val="22"/>
        </w:rPr>
        <w:t>,</w:t>
      </w:r>
      <w:r w:rsidR="00696D57" w:rsidRPr="001077C2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Pr="007307A0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Pr="007307A0">
        <w:rPr>
          <w:rFonts w:ascii="Arial" w:hAnsi="Arial" w:cs="Arial"/>
          <w:bCs/>
          <w:iCs/>
          <w:sz w:val="22"/>
          <w:szCs w:val="22"/>
        </w:rPr>
        <w:t>15</w:t>
      </w:r>
      <w:r>
        <w:rPr>
          <w:rFonts w:ascii="Arial" w:hAnsi="Arial" w:cs="Arial"/>
          <w:bCs/>
          <w:iCs/>
          <w:sz w:val="22"/>
          <w:szCs w:val="22"/>
        </w:rPr>
        <w:t>-1</w:t>
      </w:r>
      <w:r w:rsidRPr="007307A0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Pr="007307A0">
        <w:rPr>
          <w:rFonts w:ascii="Arial" w:hAnsi="Arial" w:cs="Arial"/>
          <w:bCs/>
          <w:iCs/>
          <w:sz w:val="22"/>
          <w:szCs w:val="22"/>
        </w:rPr>
        <w:t>30</w:t>
      </w:r>
    </w:p>
    <w:p w:rsidR="00A91E79" w:rsidRDefault="00A91E79" w:rsidP="00A91E79">
      <w:pPr>
        <w:pStyle w:val="a5"/>
        <w:numPr>
          <w:ilvl w:val="0"/>
          <w:numId w:val="6"/>
        </w:numPr>
        <w:spacing w:before="120"/>
        <w:ind w:left="1208" w:right="851" w:hanging="357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B10A64">
        <w:rPr>
          <w:rFonts w:ascii="Arial" w:hAnsi="Arial" w:cs="Arial"/>
          <w:b/>
          <w:bCs/>
          <w:iCs/>
          <w:sz w:val="22"/>
          <w:szCs w:val="22"/>
        </w:rPr>
        <w:t xml:space="preserve">Когда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интеллектуальная собственность </w:t>
      </w:r>
      <w:r w:rsidRPr="00B10A64">
        <w:rPr>
          <w:rFonts w:ascii="Arial" w:hAnsi="Arial" w:cs="Arial"/>
          <w:b/>
          <w:bCs/>
          <w:iCs/>
          <w:sz w:val="22"/>
          <w:szCs w:val="22"/>
        </w:rPr>
        <w:t>начинает приносить сверхприбыль</w:t>
      </w:r>
    </w:p>
    <w:p w:rsidR="00A91E79" w:rsidRPr="00A91E79" w:rsidRDefault="00895625" w:rsidP="00A91E79">
      <w:pPr>
        <w:pStyle w:val="a5"/>
        <w:ind w:left="1208"/>
        <w:jc w:val="both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A91E79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Айдов Д.А., </w:t>
      </w:r>
      <w:r w:rsidR="00A91E79" w:rsidRPr="00A91E79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директор департамента патентных услуг юридической фирмы «АВЕНТА», патентный поверенный РФ.</w:t>
      </w:r>
    </w:p>
    <w:p w:rsidR="00696D57" w:rsidRPr="00A91E79" w:rsidRDefault="00895625" w:rsidP="00A91E79">
      <w:pPr>
        <w:spacing w:before="120"/>
        <w:ind w:left="500" w:right="851" w:firstLine="708"/>
        <w:jc w:val="both"/>
        <w:rPr>
          <w:rFonts w:ascii="Arial" w:hAnsi="Arial" w:cs="Arial"/>
          <w:bCs/>
          <w:iCs/>
        </w:rPr>
      </w:pPr>
      <w:r w:rsidRPr="00A91E79">
        <w:rPr>
          <w:rFonts w:ascii="Arial" w:hAnsi="Arial" w:cs="Arial"/>
          <w:bCs/>
          <w:iCs/>
        </w:rPr>
        <w:t>14.30-14.45</w:t>
      </w:r>
    </w:p>
    <w:p w:rsidR="00B529C6" w:rsidRPr="00C86707" w:rsidRDefault="00B529C6" w:rsidP="001E0DE3">
      <w:pPr>
        <w:pStyle w:val="a5"/>
        <w:numPr>
          <w:ilvl w:val="0"/>
          <w:numId w:val="6"/>
        </w:numPr>
        <w:spacing w:before="120"/>
        <w:ind w:left="1208" w:right="851" w:hanging="357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10A64">
        <w:rPr>
          <w:rFonts w:ascii="Arial" w:hAnsi="Arial" w:cs="Arial"/>
          <w:b/>
          <w:bCs/>
          <w:iCs/>
          <w:sz w:val="22"/>
          <w:szCs w:val="22"/>
        </w:rPr>
        <w:t>Панельная дискуссия</w:t>
      </w:r>
      <w:r w:rsidR="00FC54F0">
        <w:rPr>
          <w:rFonts w:ascii="Arial" w:hAnsi="Arial" w:cs="Arial"/>
          <w:b/>
          <w:bCs/>
          <w:iCs/>
          <w:sz w:val="22"/>
          <w:szCs w:val="22"/>
        </w:rPr>
        <w:t>: о</w:t>
      </w:r>
      <w:r w:rsidRPr="00B10A64">
        <w:rPr>
          <w:rFonts w:ascii="Arial" w:hAnsi="Arial" w:cs="Arial"/>
          <w:b/>
          <w:bCs/>
          <w:iCs/>
          <w:sz w:val="22"/>
          <w:szCs w:val="22"/>
        </w:rPr>
        <w:t>тветы на вопросы участников</w:t>
      </w:r>
      <w:r w:rsidR="00FC54F0">
        <w:rPr>
          <w:rFonts w:ascii="Arial" w:hAnsi="Arial" w:cs="Arial"/>
          <w:b/>
          <w:bCs/>
          <w:iCs/>
          <w:sz w:val="22"/>
          <w:szCs w:val="22"/>
        </w:rPr>
        <w:t>, к</w:t>
      </w:r>
      <w:r w:rsidRPr="00B10A64">
        <w:rPr>
          <w:rFonts w:ascii="Arial" w:hAnsi="Arial" w:cs="Arial"/>
          <w:b/>
          <w:bCs/>
          <w:iCs/>
          <w:sz w:val="22"/>
          <w:szCs w:val="22"/>
        </w:rPr>
        <w:t xml:space="preserve">онсультации экспертов. </w:t>
      </w:r>
    </w:p>
    <w:p w:rsidR="00C86707" w:rsidRDefault="00C86707" w:rsidP="00C86707">
      <w:pPr>
        <w:pStyle w:val="a5"/>
        <w:spacing w:before="120"/>
        <w:ind w:left="1211" w:right="85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14.</w:t>
      </w:r>
      <w:r w:rsidRPr="00CC6B64">
        <w:rPr>
          <w:rFonts w:ascii="Arial" w:hAnsi="Arial" w:cs="Arial"/>
          <w:bCs/>
          <w:iCs/>
        </w:rPr>
        <w:t>45</w:t>
      </w:r>
      <w:r>
        <w:rPr>
          <w:rFonts w:ascii="Arial" w:hAnsi="Arial" w:cs="Arial"/>
          <w:bCs/>
          <w:iCs/>
        </w:rPr>
        <w:t>-1</w:t>
      </w:r>
      <w:r w:rsidRPr="00CC6B64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.</w:t>
      </w:r>
      <w:r w:rsidRPr="00CC6B64">
        <w:rPr>
          <w:rFonts w:ascii="Arial" w:hAnsi="Arial" w:cs="Arial"/>
          <w:bCs/>
          <w:iCs/>
        </w:rPr>
        <w:t>00</w:t>
      </w:r>
    </w:p>
    <w:p w:rsidR="00B529C6" w:rsidRPr="00C86707" w:rsidRDefault="00C86707" w:rsidP="00C86707">
      <w:pPr>
        <w:pStyle w:val="a5"/>
        <w:ind w:firstLine="491"/>
        <w:contextualSpacing w:val="0"/>
        <w:rPr>
          <w:rFonts w:ascii="Arial" w:hAnsi="Arial" w:cs="Arial"/>
          <w:b/>
          <w:bCs/>
          <w:iCs/>
          <w:sz w:val="28"/>
          <w:szCs w:val="28"/>
        </w:rPr>
      </w:pPr>
      <w:r w:rsidRPr="00C86707">
        <w:rPr>
          <w:rFonts w:ascii="Arial" w:hAnsi="Arial" w:cs="Arial"/>
          <w:b/>
          <w:bCs/>
          <w:iCs/>
          <w:sz w:val="28"/>
          <w:szCs w:val="28"/>
        </w:rPr>
        <w:t>ФУРШЕТ, 16.00-17.00</w:t>
      </w:r>
    </w:p>
    <w:p w:rsidR="00C86707" w:rsidRDefault="00C86707" w:rsidP="00C86707">
      <w:pPr>
        <w:jc w:val="both"/>
        <w:rPr>
          <w:rFonts w:ascii="Arial" w:hAnsi="Arial" w:cs="Arial"/>
          <w:color w:val="000000"/>
          <w:shd w:val="clear" w:color="auto" w:fill="F8F8F8"/>
        </w:rPr>
      </w:pPr>
    </w:p>
    <w:p w:rsidR="00ED268B" w:rsidRPr="00C86707" w:rsidRDefault="00ED268B" w:rsidP="00C86707">
      <w:pPr>
        <w:jc w:val="both"/>
        <w:rPr>
          <w:rFonts w:ascii="Arial" w:hAnsi="Arial" w:cs="Arial"/>
          <w:color w:val="000000"/>
          <w:shd w:val="clear" w:color="auto" w:fill="F8F8F8"/>
        </w:rPr>
      </w:pPr>
    </w:p>
    <w:p w:rsidR="00C86707" w:rsidRDefault="00C86707" w:rsidP="00C86707">
      <w:pPr>
        <w:jc w:val="both"/>
        <w:rPr>
          <w:rFonts w:ascii="Arial" w:hAnsi="Arial" w:cs="Arial"/>
          <w:color w:val="000000"/>
          <w:shd w:val="clear" w:color="auto" w:fill="F8F8F8"/>
        </w:rPr>
      </w:pPr>
      <w:r>
        <w:rPr>
          <w:rFonts w:ascii="Arial" w:hAnsi="Arial" w:cs="Arial"/>
          <w:color w:val="000000"/>
          <w:shd w:val="clear" w:color="auto" w:fill="F8F8F8"/>
        </w:rPr>
        <w:t xml:space="preserve">Мероприятие направлено на информирование представителей пищевой отрасли о проблемах защиты интеллектуальной собственности, борьбы с </w:t>
      </w:r>
      <w:proofErr w:type="spellStart"/>
      <w:r>
        <w:rPr>
          <w:rFonts w:ascii="Arial" w:hAnsi="Arial" w:cs="Arial"/>
          <w:color w:val="000000"/>
          <w:shd w:val="clear" w:color="auto" w:fill="F8F8F8"/>
        </w:rPr>
        <w:t>контрафактом</w:t>
      </w:r>
      <w:proofErr w:type="spellEnd"/>
      <w:r>
        <w:rPr>
          <w:rFonts w:ascii="Arial" w:hAnsi="Arial" w:cs="Arial"/>
          <w:color w:val="000000"/>
          <w:shd w:val="clear" w:color="auto" w:fill="F8F8F8"/>
        </w:rPr>
        <w:t xml:space="preserve"> и фальсифицированной продукцией, а также о правовых и технологических методах защиты интеллектуальной собственности. В рамках форума пройдет панельная дискуссия, во время которой участники смогут получить консультации юристов и специалистов по защите продукции от подделок. </w:t>
      </w:r>
    </w:p>
    <w:p w:rsidR="00C86707" w:rsidRDefault="00C86707" w:rsidP="00C86707">
      <w:pPr>
        <w:jc w:val="both"/>
        <w:rPr>
          <w:rFonts w:ascii="Arial" w:hAnsi="Arial" w:cs="Arial"/>
          <w:color w:val="000000"/>
          <w:shd w:val="clear" w:color="auto" w:fill="F8F8F8"/>
        </w:rPr>
      </w:pPr>
      <w:r>
        <w:rPr>
          <w:rFonts w:ascii="Arial" w:hAnsi="Arial" w:cs="Arial"/>
          <w:color w:val="000000"/>
          <w:shd w:val="clear" w:color="auto" w:fill="F8F8F8"/>
        </w:rPr>
        <w:t xml:space="preserve">Участниками форума станут </w:t>
      </w:r>
      <w:r w:rsidRPr="0004422D">
        <w:rPr>
          <w:rFonts w:ascii="Arial" w:hAnsi="Arial" w:cs="Arial"/>
          <w:color w:val="000000"/>
          <w:shd w:val="clear" w:color="auto" w:fill="F8F8F8"/>
        </w:rPr>
        <w:t>представители компаний по производству продуктов питания, представители федеральных и отраслевых СМИ.</w:t>
      </w:r>
      <w:r>
        <w:rPr>
          <w:rFonts w:ascii="Arial" w:hAnsi="Arial" w:cs="Arial"/>
          <w:color w:val="000000"/>
          <w:shd w:val="clear" w:color="auto" w:fill="F8F8F8"/>
        </w:rPr>
        <w:t xml:space="preserve"> Докладчиками выступят</w:t>
      </w:r>
      <w:r w:rsidRPr="0004422D">
        <w:rPr>
          <w:rFonts w:ascii="Arial" w:hAnsi="Arial" w:cs="Arial"/>
          <w:color w:val="000000"/>
          <w:shd w:val="clear" w:color="auto" w:fill="F8F8F8"/>
        </w:rPr>
        <w:t xml:space="preserve"> представители Роспатента, </w:t>
      </w:r>
      <w:r>
        <w:rPr>
          <w:rFonts w:ascii="Arial" w:hAnsi="Arial" w:cs="Arial"/>
          <w:color w:val="000000"/>
          <w:shd w:val="clear" w:color="auto" w:fill="F8F8F8"/>
        </w:rPr>
        <w:t>МВД, С</w:t>
      </w:r>
      <w:r w:rsidRPr="0004422D">
        <w:rPr>
          <w:rFonts w:ascii="Arial" w:hAnsi="Arial" w:cs="Arial"/>
          <w:color w:val="000000"/>
          <w:shd w:val="clear" w:color="auto" w:fill="F8F8F8"/>
        </w:rPr>
        <w:t>уда по интеллектуальной собственности, ТПП, юристы</w:t>
      </w:r>
      <w:r>
        <w:rPr>
          <w:rFonts w:ascii="Arial" w:hAnsi="Arial" w:cs="Arial"/>
          <w:color w:val="000000"/>
          <w:shd w:val="clear" w:color="auto" w:fill="F8F8F8"/>
        </w:rPr>
        <w:t xml:space="preserve"> и патентные поверенные</w:t>
      </w:r>
      <w:r w:rsidRPr="0004422D">
        <w:rPr>
          <w:rFonts w:ascii="Arial" w:hAnsi="Arial" w:cs="Arial"/>
          <w:color w:val="000000"/>
          <w:shd w:val="clear" w:color="auto" w:fill="F8F8F8"/>
        </w:rPr>
        <w:t xml:space="preserve">, специализирующиеся </w:t>
      </w:r>
      <w:r>
        <w:rPr>
          <w:rFonts w:ascii="Arial" w:hAnsi="Arial" w:cs="Arial"/>
          <w:color w:val="000000"/>
          <w:shd w:val="clear" w:color="auto" w:fill="F8F8F8"/>
        </w:rPr>
        <w:t>в области</w:t>
      </w:r>
      <w:r w:rsidRPr="0004422D">
        <w:rPr>
          <w:rFonts w:ascii="Arial" w:hAnsi="Arial" w:cs="Arial"/>
          <w:color w:val="000000"/>
          <w:shd w:val="clear" w:color="auto" w:fill="F8F8F8"/>
        </w:rPr>
        <w:t xml:space="preserve"> интеллектуальной собственности.</w:t>
      </w:r>
    </w:p>
    <w:p w:rsidR="002D2F19" w:rsidRDefault="002D2F19">
      <w:pPr>
        <w:rPr>
          <w:rFonts w:ascii="Arial" w:hAnsi="Arial" w:cs="Arial"/>
          <w:b/>
          <w:color w:val="0E5A1B"/>
          <w:sz w:val="28"/>
          <w:szCs w:val="28"/>
          <w:u w:val="single"/>
        </w:rPr>
      </w:pPr>
    </w:p>
    <w:sectPr w:rsidR="002D2F19" w:rsidSect="00ED268B">
      <w:pgSz w:w="11906" w:h="16838"/>
      <w:pgMar w:top="142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8FF"/>
    <w:multiLevelType w:val="hybridMultilevel"/>
    <w:tmpl w:val="F6B08244"/>
    <w:lvl w:ilvl="0" w:tplc="DB84D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404DCB"/>
    <w:multiLevelType w:val="hybridMultilevel"/>
    <w:tmpl w:val="4AA042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563EB7"/>
    <w:multiLevelType w:val="hybridMultilevel"/>
    <w:tmpl w:val="7F323C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C679E4"/>
    <w:multiLevelType w:val="hybridMultilevel"/>
    <w:tmpl w:val="BFD6EF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89C4F89"/>
    <w:multiLevelType w:val="hybridMultilevel"/>
    <w:tmpl w:val="0BB0C5F0"/>
    <w:lvl w:ilvl="0" w:tplc="DB84D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77949"/>
    <w:multiLevelType w:val="hybridMultilevel"/>
    <w:tmpl w:val="EDD472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206"/>
    <w:rsid w:val="000042F2"/>
    <w:rsid w:val="000157E4"/>
    <w:rsid w:val="00021EF3"/>
    <w:rsid w:val="00057B2E"/>
    <w:rsid w:val="000A0585"/>
    <w:rsid w:val="000C6262"/>
    <w:rsid w:val="001077C2"/>
    <w:rsid w:val="00115E31"/>
    <w:rsid w:val="0013124E"/>
    <w:rsid w:val="001606BC"/>
    <w:rsid w:val="00171609"/>
    <w:rsid w:val="001A51C1"/>
    <w:rsid w:val="001B0028"/>
    <w:rsid w:val="001D1B7D"/>
    <w:rsid w:val="001E0DE3"/>
    <w:rsid w:val="00223206"/>
    <w:rsid w:val="00260E35"/>
    <w:rsid w:val="002740E0"/>
    <w:rsid w:val="00276A29"/>
    <w:rsid w:val="002C27F9"/>
    <w:rsid w:val="002D2F19"/>
    <w:rsid w:val="002E78E5"/>
    <w:rsid w:val="00322F65"/>
    <w:rsid w:val="00335EFD"/>
    <w:rsid w:val="0034648B"/>
    <w:rsid w:val="00396314"/>
    <w:rsid w:val="003C14AF"/>
    <w:rsid w:val="003D5C74"/>
    <w:rsid w:val="003E5665"/>
    <w:rsid w:val="00437018"/>
    <w:rsid w:val="00471D3D"/>
    <w:rsid w:val="005047DE"/>
    <w:rsid w:val="00505A84"/>
    <w:rsid w:val="00556948"/>
    <w:rsid w:val="005910F6"/>
    <w:rsid w:val="005B78C9"/>
    <w:rsid w:val="005C1664"/>
    <w:rsid w:val="0067722B"/>
    <w:rsid w:val="00677906"/>
    <w:rsid w:val="00685ACC"/>
    <w:rsid w:val="00696D57"/>
    <w:rsid w:val="007108D4"/>
    <w:rsid w:val="007119AC"/>
    <w:rsid w:val="007307A0"/>
    <w:rsid w:val="00731CB0"/>
    <w:rsid w:val="007766C1"/>
    <w:rsid w:val="00794572"/>
    <w:rsid w:val="00841FDC"/>
    <w:rsid w:val="008773D2"/>
    <w:rsid w:val="00895625"/>
    <w:rsid w:val="008B5F05"/>
    <w:rsid w:val="009216D2"/>
    <w:rsid w:val="00932F2D"/>
    <w:rsid w:val="00935B52"/>
    <w:rsid w:val="009B44F6"/>
    <w:rsid w:val="009C1B18"/>
    <w:rsid w:val="00A20B47"/>
    <w:rsid w:val="00A46252"/>
    <w:rsid w:val="00A60817"/>
    <w:rsid w:val="00A62727"/>
    <w:rsid w:val="00A91E79"/>
    <w:rsid w:val="00AD5898"/>
    <w:rsid w:val="00B10A64"/>
    <w:rsid w:val="00B35342"/>
    <w:rsid w:val="00B42996"/>
    <w:rsid w:val="00B529C6"/>
    <w:rsid w:val="00BF20B3"/>
    <w:rsid w:val="00C0489C"/>
    <w:rsid w:val="00C06379"/>
    <w:rsid w:val="00C86707"/>
    <w:rsid w:val="00CB5F1F"/>
    <w:rsid w:val="00CC6B64"/>
    <w:rsid w:val="00CF79CA"/>
    <w:rsid w:val="00D45F8F"/>
    <w:rsid w:val="00D46EA3"/>
    <w:rsid w:val="00DB14FE"/>
    <w:rsid w:val="00DB47E0"/>
    <w:rsid w:val="00DD23EA"/>
    <w:rsid w:val="00E05F8B"/>
    <w:rsid w:val="00E07A7A"/>
    <w:rsid w:val="00E4099A"/>
    <w:rsid w:val="00E50A73"/>
    <w:rsid w:val="00E65833"/>
    <w:rsid w:val="00ED268B"/>
    <w:rsid w:val="00EE0461"/>
    <w:rsid w:val="00F2407E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C1"/>
  </w:style>
  <w:style w:type="paragraph" w:styleId="1">
    <w:name w:val="heading 1"/>
    <w:basedOn w:val="a"/>
    <w:link w:val="10"/>
    <w:uiPriority w:val="9"/>
    <w:qFormat/>
    <w:rsid w:val="001D1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5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1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D1B7D"/>
  </w:style>
  <w:style w:type="character" w:customStyle="1" w:styleId="20">
    <w:name w:val="Заголовок 2 Знак"/>
    <w:basedOn w:val="a0"/>
    <w:link w:val="2"/>
    <w:uiPriority w:val="9"/>
    <w:semiHidden/>
    <w:rsid w:val="00C86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Zhuravleva</dc:creator>
  <cp:lastModifiedBy>Zhuravleva</cp:lastModifiedBy>
  <cp:revision>3</cp:revision>
  <cp:lastPrinted>2013-09-09T11:20:00Z</cp:lastPrinted>
  <dcterms:created xsi:type="dcterms:W3CDTF">2013-12-18T10:24:00Z</dcterms:created>
  <dcterms:modified xsi:type="dcterms:W3CDTF">2013-12-18T10:25:00Z</dcterms:modified>
</cp:coreProperties>
</file>